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F78A" w14:textId="605433BF" w:rsidR="00E10F31" w:rsidRDefault="00C1104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20A92" wp14:editId="64814509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4669972" cy="914037"/>
                <wp:effectExtent l="0" t="0" r="16510" b="1968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972" cy="9140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2573E" w14:textId="77777777" w:rsidR="00713C7F" w:rsidRDefault="00713C7F" w:rsidP="001D138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D826334" w14:textId="1E27645F" w:rsidR="00C11045" w:rsidRPr="009D7268" w:rsidRDefault="00885300" w:rsidP="001D138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72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SPD</w:t>
                            </w:r>
                            <w:r w:rsidR="001D138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-Ortsbeiratsfraktion Worms-Leiselheim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20A92" id="Rechteck 3" o:spid="_x0000_s1026" style="position:absolute;margin-left:0;margin-top:1.15pt;width:367.7pt;height:71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rIagIAABwFAAAOAAAAZHJzL2Uyb0RvYy54bWysVE1v2zAMvQ/YfxB0X52vpW1QpwhadBhQ&#10;tEXboWdFlmKjsqRRTOzs14+SHbfrchp2kUmTjxTJR11ctrVhOwWhcjbn45MRZ8pKV1R2k/Mfzzdf&#10;zjgLKGwhjLMq53sV+OXy86eLxi/UxJXOFAoYBbFh0ficl4h+kWVBlqoW4cR5ZcmoHdQCSYVNVoBo&#10;KHptssloNM8aB4UHJ1UI9Pe6M/Jliq+1knivdVDITM7pbphOSOc6ntnyQiw2IHxZyf4a4h9uUYvK&#10;UtIh1LVAwbZQ/RWqriS44DSeSFdnTutKqlQDVTMefajmqRRepVqoOcEPbQr/L6y82z0Aq4qcTzmz&#10;oqYRPSpZopKvbBq70/iwIKcn/wC9FkiMpbYa6vilIlibOrofOqpaZJJ+zubz8/PTCWeSbOfj2Wh6&#10;GoNmb2gPAb8pV7Mo5BxoYqmRYncbsHM9uBAu3qbLnyTcGxWvYOyj0lQFZZwkdOKPujLAdoImL6RU&#10;Fud96uQdYboyZgCOjwENjntQ7xthKvFqAI6OAf/MOCBSVmdxANeVdXAsQPE6ZO78D9V3NcfysV23&#10;/UzWrtjTHMF1BA9e3lTUz1sR8EEAMZq4T1uK93Ro45qcu17irHTw69j/6E9EIytnDW1IzsPPrQDF&#10;mfluiYI0zllcqaTMvp5OSIH3lvV7i93WV45GMab3wMskRn80B1GDq19omVcxK5mElZQ75xLhoFxh&#10;t7n0HEi1WiU3WiMv8NY+eRmDxwZHvjy3LwJ8TyokOt65wzaJxQdudb4Rad1qi05XiXixxV1f+9bT&#10;Cibq9s9F3PH3evJ6e9SWvwEAAP//AwBQSwMEFAAGAAgAAAAhAMdlD6DbAAAABgEAAA8AAABkcnMv&#10;ZG93bnJldi54bWxMj81OwzAQhO9IvIO1SNyo06QUCHGqAiq9Qvm7buMliYjXUey04e1ZTnAczWjm&#10;m2I1uU4daAitZwPzWQKKuPK25drA68vm4hpUiMgWO89k4JsCrMrTkwJz64/8TIddrJWUcMjRQBNj&#10;n2sdqoYchpnvicX79IPDKHKotR3wKOWu02mSLLXDlmWhwZ7uG6q+dqMzMFaPdx91v3562GS81X5+&#10;497erTHnZ9P6FlSkKf6F4Rdf0KEUpr0f2QbVGZAj0UCagRLzKrtcgNpLarFMQZeF/o9f/gAAAP//&#10;AwBQSwECLQAUAAYACAAAACEAtoM4kv4AAADhAQAAEwAAAAAAAAAAAAAAAAAAAAAAW0NvbnRlbnRf&#10;VHlwZXNdLnhtbFBLAQItABQABgAIAAAAIQA4/SH/1gAAAJQBAAALAAAAAAAAAAAAAAAAAC8BAABf&#10;cmVscy8ucmVsc1BLAQItABQABgAIAAAAIQDpMkrIagIAABwFAAAOAAAAAAAAAAAAAAAAAC4CAABk&#10;cnMvZTJvRG9jLnhtbFBLAQItABQABgAIAAAAIQDHZQ+g2wAAAAYBAAAPAAAAAAAAAAAAAAAAAMQE&#10;AABkcnMvZG93bnJldi54bWxQSwUGAAAAAAQABADzAAAAzAUAAAAA&#10;" fillcolor="white [3201]" strokecolor="#70ad47 [3209]" strokeweight="1pt">
                <v:textbox>
                  <w:txbxContent>
                    <w:p w14:paraId="6842573E" w14:textId="77777777" w:rsidR="00713C7F" w:rsidRDefault="00713C7F" w:rsidP="001D138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D826334" w14:textId="1E27645F" w:rsidR="00C11045" w:rsidRPr="009D7268" w:rsidRDefault="00885300" w:rsidP="001D138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D7268">
                        <w:rPr>
                          <w:b/>
                          <w:bCs/>
                          <w:sz w:val="36"/>
                          <w:szCs w:val="36"/>
                        </w:rPr>
                        <w:t>SPD</w:t>
                      </w:r>
                      <w:r w:rsidR="001D1389">
                        <w:rPr>
                          <w:b/>
                          <w:bCs/>
                          <w:sz w:val="36"/>
                          <w:szCs w:val="36"/>
                        </w:rPr>
                        <w:t xml:space="preserve">-Ortsbeiratsfraktion Worms-Leiselheim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B59">
        <w:rPr>
          <w:b/>
          <w:bCs/>
          <w:sz w:val="36"/>
          <w:szCs w:val="36"/>
        </w:rPr>
        <w:t xml:space="preserve"> </w:t>
      </w:r>
      <w:r w:rsidR="00ED30C8">
        <w:rPr>
          <w:b/>
          <w:bCs/>
          <w:sz w:val="36"/>
          <w:szCs w:val="36"/>
        </w:rPr>
        <w:t xml:space="preserve">                                                                                          </w:t>
      </w:r>
      <w:r w:rsidR="003824E0">
        <w:rPr>
          <w:noProof/>
        </w:rPr>
        <w:drawing>
          <wp:inline distT="0" distB="0" distL="0" distR="0" wp14:anchorId="1738E3A8" wp14:editId="4D54AB95">
            <wp:extent cx="1010015" cy="931636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82" cy="97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F78A4" w14:textId="77777777" w:rsidR="00FF3B59" w:rsidRDefault="00FF3B59">
      <w:pPr>
        <w:rPr>
          <w:b/>
          <w:bCs/>
          <w:sz w:val="36"/>
          <w:szCs w:val="36"/>
        </w:rPr>
      </w:pPr>
    </w:p>
    <w:p w14:paraId="7EFE998A" w14:textId="734F9661" w:rsidR="00E10F31" w:rsidRPr="00C24303" w:rsidRDefault="00E10F31">
      <w:pPr>
        <w:rPr>
          <w:sz w:val="28"/>
          <w:szCs w:val="28"/>
        </w:rPr>
      </w:pPr>
      <w:r w:rsidRPr="00C24303">
        <w:rPr>
          <w:sz w:val="28"/>
          <w:szCs w:val="28"/>
        </w:rPr>
        <w:t>An den</w:t>
      </w:r>
    </w:p>
    <w:p w14:paraId="4F48EF63" w14:textId="48CBCC96" w:rsidR="00E10F31" w:rsidRPr="00C24303" w:rsidRDefault="00E10F31" w:rsidP="004B205D">
      <w:pPr>
        <w:tabs>
          <w:tab w:val="left" w:pos="5964"/>
        </w:tabs>
        <w:rPr>
          <w:sz w:val="28"/>
          <w:szCs w:val="28"/>
        </w:rPr>
      </w:pPr>
      <w:r w:rsidRPr="00C24303">
        <w:rPr>
          <w:sz w:val="28"/>
          <w:szCs w:val="28"/>
        </w:rPr>
        <w:t>Ortsvorsteher in Leiselheim</w:t>
      </w:r>
      <w:r w:rsidR="004B205D">
        <w:rPr>
          <w:sz w:val="28"/>
          <w:szCs w:val="28"/>
        </w:rPr>
        <w:tab/>
      </w:r>
    </w:p>
    <w:p w14:paraId="53C4B353" w14:textId="424B3350" w:rsidR="00E10F31" w:rsidRPr="00C24303" w:rsidRDefault="00E10F31">
      <w:pPr>
        <w:rPr>
          <w:sz w:val="28"/>
          <w:szCs w:val="28"/>
        </w:rPr>
      </w:pPr>
      <w:r w:rsidRPr="00C24303">
        <w:rPr>
          <w:sz w:val="28"/>
          <w:szCs w:val="28"/>
        </w:rPr>
        <w:t>Herrn Johann Nock</w:t>
      </w:r>
    </w:p>
    <w:p w14:paraId="59FC67A4" w14:textId="1B8E2DDE" w:rsidR="00E10F31" w:rsidRPr="00C24303" w:rsidRDefault="00E10F31">
      <w:pPr>
        <w:rPr>
          <w:sz w:val="28"/>
          <w:szCs w:val="28"/>
        </w:rPr>
      </w:pPr>
      <w:r w:rsidRPr="00C24303">
        <w:rPr>
          <w:sz w:val="28"/>
          <w:szCs w:val="28"/>
        </w:rPr>
        <w:t>Ortsverwaltung</w:t>
      </w:r>
    </w:p>
    <w:p w14:paraId="38826F9F" w14:textId="7F00F5A8" w:rsidR="00E10F31" w:rsidRDefault="00E10F31">
      <w:pPr>
        <w:rPr>
          <w:sz w:val="36"/>
          <w:szCs w:val="36"/>
        </w:rPr>
      </w:pPr>
    </w:p>
    <w:p w14:paraId="2A8A8B28" w14:textId="2B1EE3EC" w:rsidR="00E10F31" w:rsidRPr="0023610C" w:rsidRDefault="00A65569" w:rsidP="00C24303">
      <w:pPr>
        <w:jc w:val="right"/>
        <w:rPr>
          <w:sz w:val="28"/>
          <w:szCs w:val="28"/>
        </w:rPr>
      </w:pPr>
      <w:r>
        <w:rPr>
          <w:sz w:val="28"/>
          <w:szCs w:val="28"/>
        </w:rPr>
        <w:t>07</w:t>
      </w:r>
      <w:r w:rsidR="00E10F31" w:rsidRPr="0023610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10F31" w:rsidRPr="0023610C">
        <w:rPr>
          <w:sz w:val="28"/>
          <w:szCs w:val="28"/>
        </w:rPr>
        <w:t>.2021</w:t>
      </w:r>
    </w:p>
    <w:p w14:paraId="4B22ABF1" w14:textId="332B6D62" w:rsidR="00E10F31" w:rsidRPr="00C24303" w:rsidRDefault="00BF31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Anfrage</w:t>
      </w:r>
      <w:r w:rsidR="00E10F31" w:rsidRPr="00C24303">
        <w:rPr>
          <w:b/>
          <w:bCs/>
          <w:sz w:val="28"/>
          <w:szCs w:val="28"/>
        </w:rPr>
        <w:t xml:space="preserve"> zur nächsten Ortsbeiratssitzung</w:t>
      </w:r>
    </w:p>
    <w:p w14:paraId="6A795647" w14:textId="4BEFD3AF" w:rsidR="00E10F31" w:rsidRPr="00C24303" w:rsidRDefault="00E10F31">
      <w:pPr>
        <w:rPr>
          <w:b/>
          <w:bCs/>
          <w:sz w:val="28"/>
          <w:szCs w:val="28"/>
        </w:rPr>
      </w:pPr>
    </w:p>
    <w:p w14:paraId="4A98BE02" w14:textId="1CC5C48E" w:rsidR="00E10F31" w:rsidRPr="00C24303" w:rsidRDefault="00BF31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Verbesserung</w:t>
      </w:r>
      <w:r w:rsidR="005C56B6">
        <w:rPr>
          <w:b/>
          <w:bCs/>
          <w:sz w:val="28"/>
          <w:szCs w:val="28"/>
        </w:rPr>
        <w:t xml:space="preserve"> der </w:t>
      </w:r>
      <w:r>
        <w:rPr>
          <w:b/>
          <w:bCs/>
          <w:sz w:val="28"/>
          <w:szCs w:val="28"/>
        </w:rPr>
        <w:t>Sicherheit</w:t>
      </w:r>
      <w:r w:rsidR="00275850">
        <w:rPr>
          <w:b/>
          <w:bCs/>
          <w:sz w:val="28"/>
          <w:szCs w:val="28"/>
        </w:rPr>
        <w:t xml:space="preserve"> </w:t>
      </w:r>
      <w:r w:rsidR="005C56B6">
        <w:rPr>
          <w:b/>
          <w:bCs/>
          <w:sz w:val="28"/>
          <w:szCs w:val="28"/>
        </w:rPr>
        <w:t xml:space="preserve">an der Ecke </w:t>
      </w:r>
      <w:r w:rsidR="00275850">
        <w:rPr>
          <w:b/>
          <w:bCs/>
          <w:sz w:val="28"/>
          <w:szCs w:val="28"/>
        </w:rPr>
        <w:t>Gerhart-Hauptmann-Straße/Fliederstraße</w:t>
      </w:r>
    </w:p>
    <w:p w14:paraId="64FAF998" w14:textId="0B461ADB" w:rsidR="00E10F31" w:rsidRPr="00C24303" w:rsidRDefault="00E10F31">
      <w:pPr>
        <w:rPr>
          <w:sz w:val="28"/>
          <w:szCs w:val="28"/>
        </w:rPr>
      </w:pPr>
    </w:p>
    <w:p w14:paraId="1B8106D9" w14:textId="27F09F3D" w:rsidR="00E10F31" w:rsidRPr="00C24303" w:rsidRDefault="00E10F31">
      <w:pPr>
        <w:rPr>
          <w:sz w:val="28"/>
          <w:szCs w:val="28"/>
        </w:rPr>
      </w:pPr>
      <w:r w:rsidRPr="00C24303">
        <w:rPr>
          <w:sz w:val="28"/>
          <w:szCs w:val="28"/>
        </w:rPr>
        <w:t>Sehr geehrter Herr Ortsvorsteher Nock,</w:t>
      </w:r>
    </w:p>
    <w:p w14:paraId="5519BE4D" w14:textId="66F5BE94" w:rsidR="00E10F31" w:rsidRPr="00C24303" w:rsidRDefault="00E10F31">
      <w:pPr>
        <w:rPr>
          <w:sz w:val="28"/>
          <w:szCs w:val="28"/>
        </w:rPr>
      </w:pPr>
      <w:r w:rsidRPr="00C24303">
        <w:rPr>
          <w:sz w:val="28"/>
          <w:szCs w:val="28"/>
        </w:rPr>
        <w:t>wir bitten darum, d</w:t>
      </w:r>
      <w:r w:rsidR="006B0B02">
        <w:rPr>
          <w:sz w:val="28"/>
          <w:szCs w:val="28"/>
        </w:rPr>
        <w:t>i</w:t>
      </w:r>
      <w:r w:rsidRPr="00C24303">
        <w:rPr>
          <w:sz w:val="28"/>
          <w:szCs w:val="28"/>
        </w:rPr>
        <w:t xml:space="preserve">e nachfolgend näher beschriebene </w:t>
      </w:r>
      <w:r w:rsidR="006B0B02">
        <w:rPr>
          <w:sz w:val="28"/>
          <w:szCs w:val="28"/>
        </w:rPr>
        <w:t>A</w:t>
      </w:r>
      <w:r w:rsidR="00AB30EE">
        <w:rPr>
          <w:sz w:val="28"/>
          <w:szCs w:val="28"/>
        </w:rPr>
        <w:t>n</w:t>
      </w:r>
      <w:r w:rsidR="006A1350">
        <w:rPr>
          <w:sz w:val="28"/>
          <w:szCs w:val="28"/>
        </w:rPr>
        <w:t>f</w:t>
      </w:r>
      <w:r w:rsidRPr="00C24303">
        <w:rPr>
          <w:sz w:val="28"/>
          <w:szCs w:val="28"/>
        </w:rPr>
        <w:t>rag</w:t>
      </w:r>
      <w:r w:rsidR="003B1D3B">
        <w:rPr>
          <w:sz w:val="28"/>
          <w:szCs w:val="28"/>
        </w:rPr>
        <w:t>e</w:t>
      </w:r>
      <w:r w:rsidRPr="00C24303">
        <w:rPr>
          <w:sz w:val="28"/>
          <w:szCs w:val="28"/>
        </w:rPr>
        <w:t xml:space="preserve"> in die Tag</w:t>
      </w:r>
      <w:r w:rsidR="004B205D">
        <w:rPr>
          <w:sz w:val="28"/>
          <w:szCs w:val="28"/>
        </w:rPr>
        <w:t>e</w:t>
      </w:r>
      <w:r w:rsidRPr="00C24303">
        <w:rPr>
          <w:sz w:val="28"/>
          <w:szCs w:val="28"/>
        </w:rPr>
        <w:t>sordnung der nächsten Sitzung aufzunehmen.</w:t>
      </w:r>
    </w:p>
    <w:p w14:paraId="464EB4B5" w14:textId="77777777" w:rsidR="001E2CF6" w:rsidRDefault="001E2CF6">
      <w:pPr>
        <w:rPr>
          <w:b/>
          <w:bCs/>
          <w:sz w:val="28"/>
          <w:szCs w:val="28"/>
        </w:rPr>
      </w:pPr>
    </w:p>
    <w:p w14:paraId="1F587B07" w14:textId="12905662" w:rsidR="00E10F31" w:rsidRPr="004B205D" w:rsidRDefault="00E814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Anf</w:t>
      </w:r>
      <w:r w:rsidR="00E10F31" w:rsidRPr="004B205D">
        <w:rPr>
          <w:b/>
          <w:bCs/>
          <w:sz w:val="28"/>
          <w:szCs w:val="28"/>
        </w:rPr>
        <w:t>rag</w:t>
      </w:r>
      <w:r>
        <w:rPr>
          <w:b/>
          <w:bCs/>
          <w:sz w:val="28"/>
          <w:szCs w:val="28"/>
        </w:rPr>
        <w:t>e</w:t>
      </w:r>
    </w:p>
    <w:p w14:paraId="487076DF" w14:textId="77777777" w:rsidR="006D3AED" w:rsidRDefault="00A80499" w:rsidP="006D3AED">
      <w:pPr>
        <w:rPr>
          <w:sz w:val="28"/>
          <w:szCs w:val="28"/>
        </w:rPr>
      </w:pPr>
      <w:r>
        <w:rPr>
          <w:sz w:val="28"/>
          <w:szCs w:val="28"/>
        </w:rPr>
        <w:t xml:space="preserve">Was gedenkt die Stadtverwaltung zu tun, um die Sicherheit an der Ecke </w:t>
      </w:r>
      <w:r w:rsidR="00094D9F">
        <w:rPr>
          <w:sz w:val="28"/>
          <w:szCs w:val="28"/>
        </w:rPr>
        <w:t>Gerhart-Hauptmann-Straße/Fliederstraße zu verbessern?</w:t>
      </w:r>
      <w:r w:rsidR="006C1F55">
        <w:rPr>
          <w:sz w:val="28"/>
          <w:szCs w:val="28"/>
        </w:rPr>
        <w:t xml:space="preserve"> </w:t>
      </w:r>
    </w:p>
    <w:p w14:paraId="27D77CBE" w14:textId="77777777" w:rsidR="005D7F46" w:rsidRDefault="005D7F46" w:rsidP="006D3AED">
      <w:pPr>
        <w:rPr>
          <w:sz w:val="28"/>
          <w:szCs w:val="28"/>
        </w:rPr>
      </w:pPr>
    </w:p>
    <w:p w14:paraId="3C3B7E47" w14:textId="79FADC04" w:rsidR="006D3AED" w:rsidRPr="004B205D" w:rsidRDefault="006D3AED" w:rsidP="006D3AED">
      <w:pPr>
        <w:rPr>
          <w:b/>
          <w:bCs/>
          <w:sz w:val="28"/>
          <w:szCs w:val="28"/>
        </w:rPr>
      </w:pPr>
      <w:r w:rsidRPr="004B205D">
        <w:rPr>
          <w:b/>
          <w:bCs/>
          <w:sz w:val="28"/>
          <w:szCs w:val="28"/>
        </w:rPr>
        <w:t>Begründung</w:t>
      </w:r>
    </w:p>
    <w:p w14:paraId="7F3BAFFE" w14:textId="00C5ED0F" w:rsidR="00D816E2" w:rsidRDefault="006C1F55">
      <w:pPr>
        <w:rPr>
          <w:sz w:val="28"/>
          <w:szCs w:val="28"/>
        </w:rPr>
      </w:pPr>
      <w:r>
        <w:rPr>
          <w:sz w:val="28"/>
          <w:szCs w:val="28"/>
        </w:rPr>
        <w:t xml:space="preserve">Vor einigen Wochen kam es dort zu einem spektakulären Unfall, bei dem </w:t>
      </w:r>
      <w:r w:rsidR="00B670F6">
        <w:rPr>
          <w:sz w:val="28"/>
          <w:szCs w:val="28"/>
        </w:rPr>
        <w:t>zum Glück niemand ernsthaft zu Schaden kam.</w:t>
      </w:r>
      <w:r w:rsidR="005D7F46">
        <w:rPr>
          <w:sz w:val="28"/>
          <w:szCs w:val="28"/>
        </w:rPr>
        <w:t xml:space="preserve"> Die Presse berichtete darüber. </w:t>
      </w:r>
      <w:r w:rsidR="00240D56">
        <w:rPr>
          <w:sz w:val="28"/>
          <w:szCs w:val="28"/>
        </w:rPr>
        <w:t xml:space="preserve">Die </w:t>
      </w:r>
      <w:r w:rsidR="00D102EB">
        <w:rPr>
          <w:sz w:val="28"/>
          <w:szCs w:val="28"/>
        </w:rPr>
        <w:t>Kreuzung</w:t>
      </w:r>
      <w:r w:rsidR="00240D56">
        <w:rPr>
          <w:sz w:val="28"/>
          <w:szCs w:val="28"/>
        </w:rPr>
        <w:t xml:space="preserve"> dort liegt in </w:t>
      </w:r>
      <w:r w:rsidR="001B629A">
        <w:rPr>
          <w:sz w:val="28"/>
          <w:szCs w:val="28"/>
        </w:rPr>
        <w:t xml:space="preserve">der 30km-Zone, es </w:t>
      </w:r>
      <w:r w:rsidR="00D102EB">
        <w:rPr>
          <w:sz w:val="28"/>
          <w:szCs w:val="28"/>
        </w:rPr>
        <w:t>g</w:t>
      </w:r>
      <w:r w:rsidR="001B629A">
        <w:rPr>
          <w:sz w:val="28"/>
          <w:szCs w:val="28"/>
        </w:rPr>
        <w:t>ilt rechts vor links</w:t>
      </w:r>
      <w:r w:rsidR="00D816E2">
        <w:rPr>
          <w:sz w:val="28"/>
          <w:szCs w:val="28"/>
        </w:rPr>
        <w:t xml:space="preserve">. </w:t>
      </w:r>
      <w:r w:rsidR="00D34A1D">
        <w:rPr>
          <w:sz w:val="28"/>
          <w:szCs w:val="28"/>
        </w:rPr>
        <w:t>Von der Bachstraße kommend</w:t>
      </w:r>
      <w:r w:rsidR="00816D3F">
        <w:rPr>
          <w:sz w:val="28"/>
          <w:szCs w:val="28"/>
        </w:rPr>
        <w:t xml:space="preserve"> führt der Weg über die Laurentiusstraße zu</w:t>
      </w:r>
      <w:r w:rsidR="00182534">
        <w:rPr>
          <w:sz w:val="28"/>
          <w:szCs w:val="28"/>
        </w:rPr>
        <w:t xml:space="preserve"> dieser </w:t>
      </w:r>
      <w:r w:rsidR="00182534">
        <w:rPr>
          <w:sz w:val="28"/>
          <w:szCs w:val="28"/>
        </w:rPr>
        <w:lastRenderedPageBreak/>
        <w:t xml:space="preserve">Kreuzung. </w:t>
      </w:r>
      <w:r w:rsidR="00B41D5B">
        <w:rPr>
          <w:sz w:val="28"/>
          <w:szCs w:val="28"/>
        </w:rPr>
        <w:t xml:space="preserve">Die Fliederstraße führt </w:t>
      </w:r>
      <w:r w:rsidR="00182534">
        <w:rPr>
          <w:sz w:val="28"/>
          <w:szCs w:val="28"/>
        </w:rPr>
        <w:t xml:space="preserve">dann weiter </w:t>
      </w:r>
      <w:r w:rsidR="00B41D5B">
        <w:rPr>
          <w:sz w:val="28"/>
          <w:szCs w:val="28"/>
        </w:rPr>
        <w:t>zur Albert-Schweitzer-Straße</w:t>
      </w:r>
      <w:r w:rsidR="00A120ED">
        <w:rPr>
          <w:sz w:val="28"/>
          <w:szCs w:val="28"/>
        </w:rPr>
        <w:t xml:space="preserve">, von dort geht </w:t>
      </w:r>
      <w:r w:rsidR="00EC7C0F">
        <w:rPr>
          <w:sz w:val="28"/>
          <w:szCs w:val="28"/>
        </w:rPr>
        <w:t>es über den Schlittweg weiter zur Diesterweg-Schule</w:t>
      </w:r>
      <w:r w:rsidR="00322C36">
        <w:rPr>
          <w:sz w:val="28"/>
          <w:szCs w:val="28"/>
        </w:rPr>
        <w:t>;</w:t>
      </w:r>
      <w:r w:rsidR="00337D39">
        <w:rPr>
          <w:sz w:val="28"/>
          <w:szCs w:val="28"/>
        </w:rPr>
        <w:t xml:space="preserve"> der Weg </w:t>
      </w:r>
      <w:r w:rsidR="004B486F">
        <w:rPr>
          <w:sz w:val="28"/>
          <w:szCs w:val="28"/>
        </w:rPr>
        <w:t>wird</w:t>
      </w:r>
      <w:r w:rsidR="00337D39">
        <w:rPr>
          <w:sz w:val="28"/>
          <w:szCs w:val="28"/>
        </w:rPr>
        <w:t xml:space="preserve"> also </w:t>
      </w:r>
      <w:r w:rsidR="004B486F">
        <w:rPr>
          <w:sz w:val="28"/>
          <w:szCs w:val="28"/>
        </w:rPr>
        <w:t xml:space="preserve">als </w:t>
      </w:r>
      <w:r w:rsidR="00337D39">
        <w:rPr>
          <w:sz w:val="28"/>
          <w:szCs w:val="28"/>
        </w:rPr>
        <w:t>Schulweg</w:t>
      </w:r>
      <w:r w:rsidR="004B486F">
        <w:rPr>
          <w:sz w:val="28"/>
          <w:szCs w:val="28"/>
        </w:rPr>
        <w:t xml:space="preserve"> genutzt</w:t>
      </w:r>
      <w:r w:rsidR="00337D39">
        <w:rPr>
          <w:sz w:val="28"/>
          <w:szCs w:val="28"/>
        </w:rPr>
        <w:t xml:space="preserve">, auch </w:t>
      </w:r>
      <w:r w:rsidR="002C5231">
        <w:rPr>
          <w:sz w:val="28"/>
          <w:szCs w:val="28"/>
        </w:rPr>
        <w:t>von</w:t>
      </w:r>
      <w:r w:rsidR="00337D39">
        <w:rPr>
          <w:sz w:val="28"/>
          <w:szCs w:val="28"/>
        </w:rPr>
        <w:t xml:space="preserve"> </w:t>
      </w:r>
      <w:r w:rsidR="0027330A">
        <w:rPr>
          <w:sz w:val="28"/>
          <w:szCs w:val="28"/>
        </w:rPr>
        <w:t>radfahrende</w:t>
      </w:r>
      <w:r w:rsidR="002C5231">
        <w:rPr>
          <w:sz w:val="28"/>
          <w:szCs w:val="28"/>
        </w:rPr>
        <w:t>n</w:t>
      </w:r>
      <w:r w:rsidR="0027330A">
        <w:rPr>
          <w:sz w:val="28"/>
          <w:szCs w:val="28"/>
        </w:rPr>
        <w:t xml:space="preserve"> Schulkinder</w:t>
      </w:r>
      <w:r w:rsidR="002C5231">
        <w:rPr>
          <w:sz w:val="28"/>
          <w:szCs w:val="28"/>
        </w:rPr>
        <w:t>n</w:t>
      </w:r>
      <w:r w:rsidR="0027330A">
        <w:rPr>
          <w:sz w:val="28"/>
          <w:szCs w:val="28"/>
        </w:rPr>
        <w:t>.</w:t>
      </w:r>
      <w:r w:rsidR="00A97026">
        <w:rPr>
          <w:sz w:val="28"/>
          <w:szCs w:val="28"/>
        </w:rPr>
        <w:t xml:space="preserve"> Darüber hinaus </w:t>
      </w:r>
      <w:r w:rsidR="002C5231">
        <w:rPr>
          <w:sz w:val="28"/>
          <w:szCs w:val="28"/>
        </w:rPr>
        <w:t>ist</w:t>
      </w:r>
      <w:r w:rsidR="00697C46">
        <w:rPr>
          <w:sz w:val="28"/>
          <w:szCs w:val="28"/>
        </w:rPr>
        <w:t xml:space="preserve"> die geschilderte Strecke </w:t>
      </w:r>
      <w:r w:rsidR="00A97026">
        <w:rPr>
          <w:sz w:val="28"/>
          <w:szCs w:val="28"/>
        </w:rPr>
        <w:t>ein vielfach genutzter Verkehrsweg</w:t>
      </w:r>
      <w:r w:rsidR="00182534">
        <w:rPr>
          <w:sz w:val="28"/>
          <w:szCs w:val="28"/>
        </w:rPr>
        <w:t xml:space="preserve"> für Ra</w:t>
      </w:r>
      <w:r w:rsidR="00DC208D">
        <w:rPr>
          <w:sz w:val="28"/>
          <w:szCs w:val="28"/>
        </w:rPr>
        <w:t>dfahrer, Spaziergänger, Hundeführer</w:t>
      </w:r>
      <w:r w:rsidR="00FA75A0">
        <w:rPr>
          <w:sz w:val="28"/>
          <w:szCs w:val="28"/>
        </w:rPr>
        <w:t xml:space="preserve"> usw.</w:t>
      </w:r>
      <w:r w:rsidR="00705AB1">
        <w:rPr>
          <w:sz w:val="28"/>
          <w:szCs w:val="28"/>
        </w:rPr>
        <w:t xml:space="preserve"> </w:t>
      </w:r>
      <w:r w:rsidR="00E9696A">
        <w:rPr>
          <w:sz w:val="28"/>
          <w:szCs w:val="28"/>
        </w:rPr>
        <w:t>Zusätzlich</w:t>
      </w:r>
      <w:r w:rsidR="009A3D38">
        <w:rPr>
          <w:sz w:val="28"/>
          <w:szCs w:val="28"/>
        </w:rPr>
        <w:t xml:space="preserve"> </w:t>
      </w:r>
      <w:r w:rsidR="00705AB1">
        <w:rPr>
          <w:sz w:val="28"/>
          <w:szCs w:val="28"/>
        </w:rPr>
        <w:t>hinaus wird die Strecke</w:t>
      </w:r>
      <w:r w:rsidR="001B12D2">
        <w:rPr>
          <w:sz w:val="28"/>
          <w:szCs w:val="28"/>
        </w:rPr>
        <w:t xml:space="preserve"> bis zur Albert-Schweitzer-Straße als vermeintliche Abkürzung</w:t>
      </w:r>
      <w:r w:rsidR="005711B0">
        <w:rPr>
          <w:sz w:val="28"/>
          <w:szCs w:val="28"/>
        </w:rPr>
        <w:t xml:space="preserve"> von Autofahrern benutzt,</w:t>
      </w:r>
      <w:r w:rsidR="008E0C38">
        <w:rPr>
          <w:sz w:val="28"/>
          <w:szCs w:val="28"/>
        </w:rPr>
        <w:t xml:space="preserve"> sehr häufig unter Missachtung</w:t>
      </w:r>
      <w:r w:rsidR="00B552CA">
        <w:rPr>
          <w:sz w:val="28"/>
          <w:szCs w:val="28"/>
        </w:rPr>
        <w:t xml:space="preserve"> des Tempo-Limits von 30 </w:t>
      </w:r>
      <w:r w:rsidR="0069798B">
        <w:rPr>
          <w:sz w:val="28"/>
          <w:szCs w:val="28"/>
        </w:rPr>
        <w:t>km/h.</w:t>
      </w:r>
    </w:p>
    <w:p w14:paraId="581CCA3C" w14:textId="5B07EB3E" w:rsidR="0027330A" w:rsidRDefault="0027330A">
      <w:pPr>
        <w:rPr>
          <w:sz w:val="28"/>
          <w:szCs w:val="28"/>
        </w:rPr>
      </w:pPr>
      <w:r>
        <w:rPr>
          <w:sz w:val="28"/>
          <w:szCs w:val="28"/>
        </w:rPr>
        <w:t xml:space="preserve">Daraus ergibt sich der Wunsch </w:t>
      </w:r>
      <w:r w:rsidR="00C72094">
        <w:rPr>
          <w:sz w:val="28"/>
          <w:szCs w:val="28"/>
        </w:rPr>
        <w:t xml:space="preserve">vieler Leiselheimer, </w:t>
      </w:r>
      <w:r w:rsidR="00500C47">
        <w:rPr>
          <w:sz w:val="28"/>
          <w:szCs w:val="28"/>
        </w:rPr>
        <w:t xml:space="preserve">vor allem </w:t>
      </w:r>
      <w:r>
        <w:rPr>
          <w:sz w:val="28"/>
          <w:szCs w:val="28"/>
        </w:rPr>
        <w:t>vieler Eltern, nicht nur der Anlieger</w:t>
      </w:r>
      <w:r w:rsidR="00776AD5">
        <w:rPr>
          <w:sz w:val="28"/>
          <w:szCs w:val="28"/>
        </w:rPr>
        <w:t xml:space="preserve"> an der besagten Ecke, nach einer Verbesserung der Situation dort.</w:t>
      </w:r>
    </w:p>
    <w:p w14:paraId="08010DD7" w14:textId="2B7CA7BB" w:rsidR="00C24303" w:rsidRPr="00C24303" w:rsidRDefault="00C24303">
      <w:pPr>
        <w:rPr>
          <w:sz w:val="28"/>
          <w:szCs w:val="28"/>
        </w:rPr>
      </w:pPr>
    </w:p>
    <w:p w14:paraId="683B745E" w14:textId="154AFAC1" w:rsidR="00C24303" w:rsidRPr="00C24303" w:rsidRDefault="00C24303">
      <w:pPr>
        <w:rPr>
          <w:sz w:val="28"/>
          <w:szCs w:val="28"/>
        </w:rPr>
      </w:pPr>
      <w:r w:rsidRPr="00C24303">
        <w:rPr>
          <w:sz w:val="28"/>
          <w:szCs w:val="28"/>
        </w:rPr>
        <w:t>Für die SPD-Ortsbeiratsfraktion</w:t>
      </w:r>
    </w:p>
    <w:p w14:paraId="45F0D265" w14:textId="2FC76395" w:rsidR="00B55CBB" w:rsidRDefault="00B55CB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870644" wp14:editId="5E0827C2">
            <wp:simplePos x="0" y="0"/>
            <wp:positionH relativeFrom="column">
              <wp:posOffset>0</wp:posOffset>
            </wp:positionH>
            <wp:positionV relativeFrom="paragraph">
              <wp:posOffset>334645</wp:posOffset>
            </wp:positionV>
            <wp:extent cx="1708150" cy="1257300"/>
            <wp:effectExtent l="19050" t="0" r="6350" b="0"/>
            <wp:wrapSquare wrapText="bothSides"/>
            <wp:docPr id="4" name="Grafik 3" descr="Image020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04 (3).JPG"/>
                    <pic:cNvPicPr/>
                  </pic:nvPicPr>
                  <pic:blipFill>
                    <a:blip r:embed="rId5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CAB6C" w14:textId="77777777" w:rsidR="00B55CBB" w:rsidRDefault="00B55CBB">
      <w:pPr>
        <w:rPr>
          <w:sz w:val="28"/>
          <w:szCs w:val="28"/>
        </w:rPr>
      </w:pPr>
    </w:p>
    <w:p w14:paraId="755BCC1B" w14:textId="77777777" w:rsidR="00B55CBB" w:rsidRDefault="00B55CBB">
      <w:pPr>
        <w:rPr>
          <w:sz w:val="28"/>
          <w:szCs w:val="28"/>
        </w:rPr>
      </w:pPr>
    </w:p>
    <w:p w14:paraId="44D5098F" w14:textId="77777777" w:rsidR="000C124D" w:rsidRDefault="000C124D">
      <w:pPr>
        <w:rPr>
          <w:sz w:val="28"/>
          <w:szCs w:val="28"/>
        </w:rPr>
      </w:pPr>
    </w:p>
    <w:p w14:paraId="161ABE2E" w14:textId="77777777" w:rsidR="000C124D" w:rsidRDefault="000C124D">
      <w:pPr>
        <w:rPr>
          <w:sz w:val="28"/>
          <w:szCs w:val="28"/>
        </w:rPr>
      </w:pPr>
    </w:p>
    <w:p w14:paraId="4C77EDD1" w14:textId="3BDC8658" w:rsidR="00C24303" w:rsidRPr="00C24303" w:rsidRDefault="00C24303">
      <w:pPr>
        <w:rPr>
          <w:sz w:val="28"/>
          <w:szCs w:val="28"/>
        </w:rPr>
      </w:pPr>
      <w:r w:rsidRPr="00C24303">
        <w:rPr>
          <w:sz w:val="28"/>
          <w:szCs w:val="28"/>
        </w:rPr>
        <w:t>Heinrich Bock</w:t>
      </w:r>
    </w:p>
    <w:p w14:paraId="3D7D1817" w14:textId="729BEFF4" w:rsidR="00C24303" w:rsidRPr="00C24303" w:rsidRDefault="00C24303">
      <w:pPr>
        <w:rPr>
          <w:sz w:val="28"/>
          <w:szCs w:val="28"/>
        </w:rPr>
      </w:pPr>
      <w:r w:rsidRPr="00C24303">
        <w:rPr>
          <w:sz w:val="28"/>
          <w:szCs w:val="28"/>
        </w:rPr>
        <w:t>(Fraktionssprecher)</w:t>
      </w:r>
    </w:p>
    <w:sectPr w:rsidR="00C24303" w:rsidRPr="00C243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31"/>
    <w:rsid w:val="00094D9F"/>
    <w:rsid w:val="000C124D"/>
    <w:rsid w:val="000D22EA"/>
    <w:rsid w:val="0011436E"/>
    <w:rsid w:val="00171A43"/>
    <w:rsid w:val="00182534"/>
    <w:rsid w:val="001B12D2"/>
    <w:rsid w:val="001B629A"/>
    <w:rsid w:val="001D1389"/>
    <w:rsid w:val="001E2CF6"/>
    <w:rsid w:val="001F6D94"/>
    <w:rsid w:val="0023610C"/>
    <w:rsid w:val="00240D56"/>
    <w:rsid w:val="00247B6B"/>
    <w:rsid w:val="00253E8B"/>
    <w:rsid w:val="0027330A"/>
    <w:rsid w:val="0027419B"/>
    <w:rsid w:val="00275850"/>
    <w:rsid w:val="002C5231"/>
    <w:rsid w:val="00322C36"/>
    <w:rsid w:val="00337D39"/>
    <w:rsid w:val="003824E0"/>
    <w:rsid w:val="003B1D3B"/>
    <w:rsid w:val="003F68DF"/>
    <w:rsid w:val="00455F5E"/>
    <w:rsid w:val="004B205D"/>
    <w:rsid w:val="004B486F"/>
    <w:rsid w:val="00500C47"/>
    <w:rsid w:val="00520E1B"/>
    <w:rsid w:val="00532F29"/>
    <w:rsid w:val="005423E6"/>
    <w:rsid w:val="005711B0"/>
    <w:rsid w:val="005A1006"/>
    <w:rsid w:val="005C56B6"/>
    <w:rsid w:val="005D7F46"/>
    <w:rsid w:val="00602E44"/>
    <w:rsid w:val="00635B6E"/>
    <w:rsid w:val="0069798B"/>
    <w:rsid w:val="00697C46"/>
    <w:rsid w:val="006A1350"/>
    <w:rsid w:val="006B0B02"/>
    <w:rsid w:val="006C1F55"/>
    <w:rsid w:val="006C6D7D"/>
    <w:rsid w:val="006C7D1D"/>
    <w:rsid w:val="006D3AED"/>
    <w:rsid w:val="00705AB1"/>
    <w:rsid w:val="00713C7F"/>
    <w:rsid w:val="00715BE8"/>
    <w:rsid w:val="00776AD5"/>
    <w:rsid w:val="007C7CA3"/>
    <w:rsid w:val="00816D3F"/>
    <w:rsid w:val="00885300"/>
    <w:rsid w:val="008D12A6"/>
    <w:rsid w:val="008E0C38"/>
    <w:rsid w:val="009509DD"/>
    <w:rsid w:val="009A3D38"/>
    <w:rsid w:val="009B1404"/>
    <w:rsid w:val="009D7268"/>
    <w:rsid w:val="009E65A9"/>
    <w:rsid w:val="009F1223"/>
    <w:rsid w:val="00A120ED"/>
    <w:rsid w:val="00A279C9"/>
    <w:rsid w:val="00A3711E"/>
    <w:rsid w:val="00A42378"/>
    <w:rsid w:val="00A65569"/>
    <w:rsid w:val="00A80499"/>
    <w:rsid w:val="00A97026"/>
    <w:rsid w:val="00AB30EE"/>
    <w:rsid w:val="00AB6EE3"/>
    <w:rsid w:val="00B20BFB"/>
    <w:rsid w:val="00B41D5B"/>
    <w:rsid w:val="00B552CA"/>
    <w:rsid w:val="00B55CBB"/>
    <w:rsid w:val="00B57175"/>
    <w:rsid w:val="00B670F6"/>
    <w:rsid w:val="00BF3101"/>
    <w:rsid w:val="00C05FD1"/>
    <w:rsid w:val="00C11045"/>
    <w:rsid w:val="00C24303"/>
    <w:rsid w:val="00C72094"/>
    <w:rsid w:val="00D102EB"/>
    <w:rsid w:val="00D34A1D"/>
    <w:rsid w:val="00D370A2"/>
    <w:rsid w:val="00D64A03"/>
    <w:rsid w:val="00D71570"/>
    <w:rsid w:val="00D816E2"/>
    <w:rsid w:val="00DC208D"/>
    <w:rsid w:val="00E10F31"/>
    <w:rsid w:val="00E814F7"/>
    <w:rsid w:val="00E9696A"/>
    <w:rsid w:val="00EB1341"/>
    <w:rsid w:val="00EC7C0F"/>
    <w:rsid w:val="00ED30C8"/>
    <w:rsid w:val="00F8709E"/>
    <w:rsid w:val="00FA75A0"/>
    <w:rsid w:val="00FC2088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2154"/>
  <w15:chartTrackingRefBased/>
  <w15:docId w15:val="{04596DA5-BDCF-45B0-B259-F4C0A840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Bock</dc:creator>
  <cp:keywords/>
  <dc:description/>
  <cp:lastModifiedBy>Heinrich Bock</cp:lastModifiedBy>
  <cp:revision>57</cp:revision>
  <dcterms:created xsi:type="dcterms:W3CDTF">2021-11-07T17:47:00Z</dcterms:created>
  <dcterms:modified xsi:type="dcterms:W3CDTF">2021-11-07T18:30:00Z</dcterms:modified>
</cp:coreProperties>
</file>